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388D3" w14:textId="144754FA" w:rsidR="005C5A9A" w:rsidRDefault="00C32ECA">
      <w:pPr>
        <w:pStyle w:val="BodyText"/>
        <w:spacing w:before="9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0FD85" wp14:editId="57D4A83F">
                <wp:simplePos x="0" y="0"/>
                <wp:positionH relativeFrom="page">
                  <wp:posOffset>421005</wp:posOffset>
                </wp:positionH>
                <wp:positionV relativeFrom="page">
                  <wp:posOffset>9331960</wp:posOffset>
                </wp:positionV>
                <wp:extent cx="70866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12F3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15pt,734.8pt" to="591.15pt,7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0vsAEAAEgDAAAOAAAAZHJzL2Uyb0RvYy54bWysU8Fu2zAMvQ/YPwi6L3YCNOu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">
                <w10:wrap anchorx="page" anchory="page"/>
              </v:line>
            </w:pict>
          </mc:Fallback>
        </mc:AlternateContent>
      </w:r>
    </w:p>
    <w:p w14:paraId="3562A03B" w14:textId="048ACDD7" w:rsidR="00D93546" w:rsidRPr="00D93546" w:rsidRDefault="00F74E35" w:rsidP="00D93546">
      <w:pPr>
        <w:spacing w:before="101"/>
        <w:ind w:left="4342" w:right="718" w:hanging="742"/>
        <w:rPr>
          <w:b/>
          <w:color w:val="C00000"/>
          <w:sz w:val="40"/>
          <w:szCs w:val="40"/>
        </w:rPr>
      </w:pPr>
      <w:r w:rsidRPr="00D93546">
        <w:rPr>
          <w:noProof/>
          <w:sz w:val="40"/>
          <w:szCs w:val="40"/>
        </w:rPr>
        <w:drawing>
          <wp:anchor distT="0" distB="0" distL="0" distR="0" simplePos="0" relativeHeight="251657216" behindDoc="0" locked="0" layoutInCell="1" allowOverlap="1" wp14:anchorId="041ADE57" wp14:editId="15D06F5F">
            <wp:simplePos x="0" y="0"/>
            <wp:positionH relativeFrom="page">
              <wp:posOffset>817880</wp:posOffset>
            </wp:positionH>
            <wp:positionV relativeFrom="paragraph">
              <wp:posOffset>-150318</wp:posOffset>
            </wp:positionV>
            <wp:extent cx="1224913" cy="9016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913" cy="901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3546">
        <w:rPr>
          <w:b/>
          <w:color w:val="C00000"/>
          <w:sz w:val="40"/>
          <w:szCs w:val="40"/>
        </w:rPr>
        <w:t xml:space="preserve">COVID-19 </w:t>
      </w:r>
      <w:r w:rsidR="00F04C67">
        <w:rPr>
          <w:b/>
          <w:color w:val="C00000"/>
          <w:sz w:val="40"/>
          <w:szCs w:val="40"/>
        </w:rPr>
        <w:t xml:space="preserve">CAMPUS </w:t>
      </w:r>
      <w:r w:rsidR="00D93546" w:rsidRPr="00D93546">
        <w:rPr>
          <w:b/>
          <w:color w:val="C00000"/>
          <w:sz w:val="40"/>
          <w:szCs w:val="40"/>
        </w:rPr>
        <w:t>PROTOCOL UPDATE</w:t>
      </w:r>
    </w:p>
    <w:p w14:paraId="77A4E68F" w14:textId="2DA179CA" w:rsidR="005C5A9A" w:rsidRPr="00D93546" w:rsidRDefault="00F74E35">
      <w:pPr>
        <w:spacing w:before="101"/>
        <w:ind w:left="4342" w:right="718" w:hanging="1448"/>
        <w:rPr>
          <w:b/>
          <w:sz w:val="36"/>
          <w:szCs w:val="36"/>
        </w:rPr>
      </w:pPr>
      <w:r>
        <w:rPr>
          <w:b/>
          <w:color w:val="C00000"/>
          <w:sz w:val="40"/>
        </w:rPr>
        <w:t xml:space="preserve"> </w:t>
      </w:r>
      <w:r w:rsidR="00D93546">
        <w:rPr>
          <w:b/>
          <w:color w:val="C00000"/>
          <w:sz w:val="40"/>
        </w:rPr>
        <w:t xml:space="preserve">              </w:t>
      </w:r>
      <w:r w:rsidR="00D93546" w:rsidRPr="00D93546">
        <w:rPr>
          <w:b/>
          <w:color w:val="C00000"/>
          <w:sz w:val="36"/>
          <w:szCs w:val="36"/>
        </w:rPr>
        <w:t>EFFEC</w:t>
      </w:r>
      <w:r w:rsidR="00D93546">
        <w:rPr>
          <w:b/>
          <w:color w:val="C00000"/>
          <w:sz w:val="36"/>
          <w:szCs w:val="36"/>
        </w:rPr>
        <w:t>TIVE APRIL 4, 2022</w:t>
      </w:r>
    </w:p>
    <w:p w14:paraId="0C2DE8F9" w14:textId="77777777" w:rsidR="005C5A9A" w:rsidRDefault="005C5A9A">
      <w:pPr>
        <w:pStyle w:val="BodyText"/>
        <w:spacing w:before="10"/>
        <w:rPr>
          <w:b/>
          <w:sz w:val="29"/>
        </w:rPr>
      </w:pPr>
    </w:p>
    <w:p w14:paraId="584F5705" w14:textId="479A417C" w:rsidR="005C5A9A" w:rsidRDefault="00E30EB6">
      <w:pPr>
        <w:pStyle w:val="BodyText"/>
        <w:spacing w:before="100"/>
        <w:ind w:left="103" w:right="101"/>
        <w:jc w:val="both"/>
      </w:pPr>
      <w:r>
        <w:t xml:space="preserve">North Dakota and the nation continue to see </w:t>
      </w:r>
      <w:r w:rsidR="00D93546">
        <w:t>decreas</w:t>
      </w:r>
      <w:r>
        <w:t xml:space="preserve">ing case numbers for </w:t>
      </w:r>
      <w:r w:rsidR="00D93546">
        <w:t xml:space="preserve">COVID-19 </w:t>
      </w:r>
      <w:r>
        <w:t>infections.</w:t>
      </w:r>
      <w:r w:rsidR="00D93546">
        <w:t xml:space="preserve">  </w:t>
      </w:r>
      <w:r w:rsidR="000512F4">
        <w:t>This is great news</w:t>
      </w:r>
      <w:r w:rsidR="00C32ECA">
        <w:t>! T</w:t>
      </w:r>
      <w:r w:rsidR="00D93546">
        <w:t>he availability of vaccine</w:t>
      </w:r>
      <w:r w:rsidR="000512F4">
        <w:t>s, boosters,</w:t>
      </w:r>
      <w:r w:rsidR="00D93546">
        <w:t xml:space="preserve"> and therapeutic medications for </w:t>
      </w:r>
      <w:r w:rsidR="000512F4">
        <w:t>who become infected and symptomatic with the virus</w:t>
      </w:r>
      <w:r w:rsidR="00C32ECA">
        <w:t xml:space="preserve"> have a attributed to the decrease</w:t>
      </w:r>
      <w:r w:rsidR="000512F4">
        <w:t>.</w:t>
      </w:r>
    </w:p>
    <w:p w14:paraId="76CA4E5A" w14:textId="77777777" w:rsidR="005C5A9A" w:rsidRDefault="005C5A9A">
      <w:pPr>
        <w:pStyle w:val="BodyText"/>
        <w:spacing w:before="1"/>
      </w:pPr>
    </w:p>
    <w:p w14:paraId="4A2CD658" w14:textId="5983BB13" w:rsidR="005C5A9A" w:rsidRDefault="00F74E35">
      <w:pPr>
        <w:pStyle w:val="BodyText"/>
        <w:ind w:left="103" w:right="99"/>
        <w:jc w:val="both"/>
      </w:pPr>
      <w:r>
        <w:t xml:space="preserve">Vaccinations continue to be </w:t>
      </w:r>
      <w:r w:rsidR="00E30EB6">
        <w:t xml:space="preserve">offered </w:t>
      </w:r>
      <w:r>
        <w:t xml:space="preserve">free of charge at the </w:t>
      </w:r>
      <w:r w:rsidR="00E30EB6">
        <w:t>campus W</w:t>
      </w:r>
      <w:r>
        <w:t>ellness Center for all students,</w:t>
      </w:r>
      <w:r>
        <w:rPr>
          <w:spacing w:val="-15"/>
        </w:rPr>
        <w:t xml:space="preserve"> </w:t>
      </w:r>
      <w:r>
        <w:t>employees,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family</w:t>
      </w:r>
      <w:r>
        <w:rPr>
          <w:spacing w:val="-16"/>
        </w:rPr>
        <w:t xml:space="preserve"> </w:t>
      </w:r>
      <w:r>
        <w:t>members.</w:t>
      </w:r>
      <w:r>
        <w:rPr>
          <w:spacing w:val="-14"/>
        </w:rPr>
        <w:t xml:space="preserve"> </w:t>
      </w:r>
      <w:r>
        <w:t>Financial</w:t>
      </w:r>
      <w:r>
        <w:rPr>
          <w:spacing w:val="-16"/>
        </w:rPr>
        <w:t xml:space="preserve"> </w:t>
      </w:r>
      <w:r>
        <w:t>incentives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available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UTTC and Theodore Jamerson Elementary School (TJES) students</w:t>
      </w:r>
      <w:r w:rsidR="00E30EB6">
        <w:t xml:space="preserve">.  </w:t>
      </w:r>
      <w:r w:rsidR="000512F4">
        <w:t xml:space="preserve">Home Covid Test Kits, too, are available from the Wellness Center free of charge.  </w:t>
      </w:r>
    </w:p>
    <w:p w14:paraId="3527CD5A" w14:textId="77777777" w:rsidR="005C5A9A" w:rsidRDefault="005C5A9A">
      <w:pPr>
        <w:pStyle w:val="BodyText"/>
      </w:pPr>
    </w:p>
    <w:p w14:paraId="52FDD84D" w14:textId="0E563E50" w:rsidR="005C5A9A" w:rsidRDefault="00F74E35">
      <w:pPr>
        <w:pStyle w:val="BodyText"/>
        <w:ind w:left="103" w:right="101"/>
        <w:jc w:val="both"/>
      </w:pPr>
      <w:r w:rsidRPr="00E30EB6">
        <w:rPr>
          <w:u w:val="single"/>
        </w:rPr>
        <w:t>The following protocols</w:t>
      </w:r>
      <w:r w:rsidR="000512F4" w:rsidRPr="00E30EB6">
        <w:rPr>
          <w:u w:val="single"/>
        </w:rPr>
        <w:t xml:space="preserve"> are effective Monday, April 4, 2022</w:t>
      </w:r>
      <w:r w:rsidR="000512F4">
        <w:t>:</w:t>
      </w:r>
    </w:p>
    <w:p w14:paraId="6F5FDD4F" w14:textId="77777777" w:rsidR="005C5A9A" w:rsidRDefault="005C5A9A">
      <w:pPr>
        <w:pStyle w:val="BodyText"/>
        <w:spacing w:before="1"/>
      </w:pPr>
    </w:p>
    <w:p w14:paraId="45BA1B32" w14:textId="77777777" w:rsidR="000512F4" w:rsidRPr="00A149EE" w:rsidRDefault="00F74E35">
      <w:pPr>
        <w:pStyle w:val="ListParagraph"/>
        <w:numPr>
          <w:ilvl w:val="0"/>
          <w:numId w:val="1"/>
        </w:numPr>
        <w:tabs>
          <w:tab w:val="left" w:pos="824"/>
        </w:tabs>
        <w:ind w:right="99"/>
        <w:jc w:val="both"/>
        <w:rPr>
          <w:sz w:val="24"/>
        </w:rPr>
      </w:pPr>
      <w:r w:rsidRPr="00A149EE">
        <w:rPr>
          <w:sz w:val="24"/>
        </w:rPr>
        <w:t xml:space="preserve">Masks are </w:t>
      </w:r>
      <w:r w:rsidR="000512F4" w:rsidRPr="00A149EE">
        <w:rPr>
          <w:sz w:val="24"/>
        </w:rPr>
        <w:t xml:space="preserve">recommended, but no longer </w:t>
      </w:r>
      <w:r w:rsidRPr="00A149EE">
        <w:rPr>
          <w:sz w:val="24"/>
        </w:rPr>
        <w:t>mandatory in UTTC facilities</w:t>
      </w:r>
      <w:r w:rsidR="000512F4" w:rsidRPr="00A149EE">
        <w:rPr>
          <w:sz w:val="24"/>
        </w:rPr>
        <w:t>.</w:t>
      </w:r>
      <w:r w:rsidRPr="00A149EE">
        <w:rPr>
          <w:sz w:val="24"/>
        </w:rPr>
        <w:t xml:space="preserve"> </w:t>
      </w:r>
    </w:p>
    <w:p w14:paraId="4BBA09A6" w14:textId="42F406E0" w:rsidR="005C5A9A" w:rsidRPr="00A149EE" w:rsidRDefault="00C32ECA">
      <w:pPr>
        <w:pStyle w:val="ListParagraph"/>
        <w:numPr>
          <w:ilvl w:val="0"/>
          <w:numId w:val="1"/>
        </w:numPr>
        <w:tabs>
          <w:tab w:val="left" w:pos="824"/>
        </w:tabs>
        <w:ind w:right="99"/>
        <w:jc w:val="both"/>
        <w:rPr>
          <w:sz w:val="24"/>
        </w:rPr>
      </w:pPr>
      <w:r>
        <w:rPr>
          <w:sz w:val="24"/>
        </w:rPr>
        <w:t>UTTC m</w:t>
      </w:r>
      <w:r w:rsidR="000512F4" w:rsidRPr="00A149EE">
        <w:rPr>
          <w:sz w:val="24"/>
        </w:rPr>
        <w:t xml:space="preserve">eetings </w:t>
      </w:r>
      <w:r w:rsidR="00A149EE">
        <w:rPr>
          <w:sz w:val="24"/>
        </w:rPr>
        <w:t>may</w:t>
      </w:r>
      <w:r w:rsidR="000512F4" w:rsidRPr="00A149EE">
        <w:rPr>
          <w:sz w:val="24"/>
        </w:rPr>
        <w:t xml:space="preserve"> be planned </w:t>
      </w:r>
      <w:r w:rsidR="00E30EB6">
        <w:rPr>
          <w:sz w:val="24"/>
        </w:rPr>
        <w:t>as</w:t>
      </w:r>
      <w:r w:rsidR="000512F4" w:rsidRPr="00A149EE">
        <w:rPr>
          <w:sz w:val="24"/>
        </w:rPr>
        <w:t xml:space="preserve"> </w:t>
      </w:r>
      <w:r>
        <w:rPr>
          <w:sz w:val="24"/>
        </w:rPr>
        <w:t xml:space="preserve">either </w:t>
      </w:r>
      <w:r w:rsidR="000512F4" w:rsidRPr="00A149EE">
        <w:rPr>
          <w:sz w:val="24"/>
        </w:rPr>
        <w:t xml:space="preserve">in-person </w:t>
      </w:r>
      <w:r>
        <w:rPr>
          <w:sz w:val="24"/>
        </w:rPr>
        <w:t xml:space="preserve">or Zoom </w:t>
      </w:r>
      <w:r w:rsidR="000512F4" w:rsidRPr="00A149EE">
        <w:rPr>
          <w:sz w:val="24"/>
        </w:rPr>
        <w:t>gatherings.</w:t>
      </w:r>
    </w:p>
    <w:p w14:paraId="3F1CD375" w14:textId="3173D077" w:rsidR="00C32ECA" w:rsidRDefault="00C32ECA" w:rsidP="00C32ECA">
      <w:pPr>
        <w:pStyle w:val="ListParagraph"/>
        <w:numPr>
          <w:ilvl w:val="0"/>
          <w:numId w:val="1"/>
        </w:numPr>
        <w:tabs>
          <w:tab w:val="left" w:pos="824"/>
        </w:tabs>
        <w:ind w:hanging="361"/>
        <w:rPr>
          <w:sz w:val="24"/>
        </w:rPr>
      </w:pPr>
      <w:r>
        <w:rPr>
          <w:sz w:val="24"/>
        </w:rPr>
        <w:t xml:space="preserve">UTTC facilities are available again for use by </w:t>
      </w:r>
      <w:r>
        <w:rPr>
          <w:sz w:val="24"/>
        </w:rPr>
        <w:t>community and tribal partners for special activities, events, and larger gatherings</w:t>
      </w:r>
      <w:r>
        <w:rPr>
          <w:sz w:val="24"/>
        </w:rPr>
        <w:t xml:space="preserve">.  See the room reservation form at </w:t>
      </w:r>
      <w:r w:rsidRPr="00AF1C2B">
        <w:rPr>
          <w:i/>
          <w:iCs/>
          <w:sz w:val="24"/>
        </w:rPr>
        <w:t>Reserve a Room</w:t>
      </w:r>
      <w:r>
        <w:rPr>
          <w:sz w:val="24"/>
        </w:rPr>
        <w:t xml:space="preserve"> at uttc.edu.</w:t>
      </w:r>
    </w:p>
    <w:p w14:paraId="15330A76" w14:textId="2698BDF0" w:rsidR="005C5A9A" w:rsidRDefault="00F74E35">
      <w:pPr>
        <w:pStyle w:val="ListParagraph"/>
        <w:numPr>
          <w:ilvl w:val="0"/>
          <w:numId w:val="1"/>
        </w:numPr>
        <w:tabs>
          <w:tab w:val="left" w:pos="824"/>
        </w:tabs>
        <w:spacing w:line="280" w:lineRule="exact"/>
        <w:rPr>
          <w:sz w:val="24"/>
        </w:rPr>
      </w:pPr>
      <w:r w:rsidRPr="00A149EE">
        <w:rPr>
          <w:sz w:val="24"/>
        </w:rPr>
        <w:t xml:space="preserve">Physical distancing </w:t>
      </w:r>
      <w:r w:rsidR="00A149EE" w:rsidRPr="00A149EE">
        <w:rPr>
          <w:sz w:val="24"/>
        </w:rPr>
        <w:t xml:space="preserve">is </w:t>
      </w:r>
      <w:r w:rsidR="00C32ECA" w:rsidRPr="00A149EE">
        <w:rPr>
          <w:sz w:val="24"/>
        </w:rPr>
        <w:t>recommended,</w:t>
      </w:r>
      <w:r w:rsidR="00A149EE" w:rsidRPr="00A149EE">
        <w:rPr>
          <w:sz w:val="24"/>
        </w:rPr>
        <w:t xml:space="preserve"> when possibl</w:t>
      </w:r>
      <w:r w:rsidR="00C32ECA">
        <w:rPr>
          <w:sz w:val="24"/>
        </w:rPr>
        <w:t xml:space="preserve">e, but </w:t>
      </w:r>
      <w:r w:rsidR="00A149EE" w:rsidRPr="00A149EE">
        <w:rPr>
          <w:sz w:val="24"/>
        </w:rPr>
        <w:t>not</w:t>
      </w:r>
      <w:r w:rsidR="00A149EE">
        <w:rPr>
          <w:sz w:val="24"/>
        </w:rPr>
        <w:t xml:space="preserve"> mandatory.</w:t>
      </w:r>
    </w:p>
    <w:p w14:paraId="7503E04D" w14:textId="4CBB59BB" w:rsidR="00A149EE" w:rsidRDefault="00F74E35" w:rsidP="00A149EE">
      <w:pPr>
        <w:pStyle w:val="ListParagraph"/>
        <w:numPr>
          <w:ilvl w:val="0"/>
          <w:numId w:val="1"/>
        </w:numPr>
        <w:tabs>
          <w:tab w:val="left" w:pos="824"/>
        </w:tabs>
        <w:spacing w:line="281" w:lineRule="exact"/>
        <w:ind w:hanging="361"/>
        <w:rPr>
          <w:sz w:val="24"/>
        </w:rPr>
      </w:pPr>
      <w:r w:rsidRPr="00A149EE">
        <w:rPr>
          <w:sz w:val="24"/>
        </w:rPr>
        <w:t>Persons should stay home if sick</w:t>
      </w:r>
      <w:r w:rsidR="00A149EE" w:rsidRPr="00A149EE">
        <w:rPr>
          <w:sz w:val="24"/>
        </w:rPr>
        <w:t>; however, if you are in class or</w:t>
      </w:r>
      <w:r w:rsidR="00AF1C2B">
        <w:rPr>
          <w:sz w:val="24"/>
        </w:rPr>
        <w:t xml:space="preserve"> the</w:t>
      </w:r>
      <w:r w:rsidR="00A149EE" w:rsidRPr="00A149EE">
        <w:rPr>
          <w:sz w:val="24"/>
        </w:rPr>
        <w:t xml:space="preserve"> work environment and have cold-like symptoms, please wear a mask.</w:t>
      </w:r>
    </w:p>
    <w:p w14:paraId="4A6E47F4" w14:textId="5C13C6ED" w:rsidR="00C32ECA" w:rsidRPr="00A149EE" w:rsidRDefault="00C32ECA" w:rsidP="00A149EE">
      <w:pPr>
        <w:pStyle w:val="ListParagraph"/>
        <w:numPr>
          <w:ilvl w:val="0"/>
          <w:numId w:val="1"/>
        </w:numPr>
        <w:tabs>
          <w:tab w:val="left" w:pos="824"/>
        </w:tabs>
        <w:spacing w:line="281" w:lineRule="exact"/>
        <w:ind w:hanging="361"/>
        <w:rPr>
          <w:sz w:val="24"/>
        </w:rPr>
      </w:pPr>
      <w:r>
        <w:rPr>
          <w:sz w:val="24"/>
        </w:rPr>
        <w:t>Virtual (Zoom) courses will be discontinued effective May 16, 2022 and will be used as course resource moving into the future.</w:t>
      </w:r>
    </w:p>
    <w:p w14:paraId="7BAB7C97" w14:textId="77777777" w:rsidR="005C5A9A" w:rsidRDefault="005C5A9A">
      <w:pPr>
        <w:pStyle w:val="BodyText"/>
        <w:spacing w:before="11"/>
        <w:rPr>
          <w:sz w:val="23"/>
        </w:rPr>
      </w:pPr>
    </w:p>
    <w:p w14:paraId="69BB1F77" w14:textId="6731D11B" w:rsidR="005C5A9A" w:rsidRDefault="00F74E35">
      <w:pPr>
        <w:pStyle w:val="BodyText"/>
        <w:ind w:left="103" w:right="265"/>
      </w:pPr>
      <w:r>
        <w:t xml:space="preserve">Unvaccinated </w:t>
      </w:r>
      <w:r w:rsidR="00E30EB6">
        <w:t xml:space="preserve">UTTC </w:t>
      </w:r>
      <w:r>
        <w:t xml:space="preserve">individuals will continue to test once weekly with Student Health. </w:t>
      </w:r>
      <w:r w:rsidR="00E30EB6">
        <w:t xml:space="preserve"> </w:t>
      </w:r>
      <w:r>
        <w:t xml:space="preserve">Any UTTC student, family member, or employee may receive a rapid antigen Covid test at the Wellness Center. </w:t>
      </w:r>
    </w:p>
    <w:p w14:paraId="4AB30327" w14:textId="77777777" w:rsidR="005C5A9A" w:rsidRDefault="005C5A9A">
      <w:pPr>
        <w:pStyle w:val="BodyText"/>
        <w:spacing w:before="11"/>
        <w:rPr>
          <w:sz w:val="23"/>
        </w:rPr>
      </w:pPr>
    </w:p>
    <w:p w14:paraId="508CD0B9" w14:textId="40CDA03B" w:rsidR="005C5A9A" w:rsidRDefault="00F74E35">
      <w:pPr>
        <w:pStyle w:val="BodyText"/>
        <w:ind w:left="104" w:right="799"/>
      </w:pPr>
      <w:r>
        <w:t>Contact the Health &amp; Wellness at 701-221-1764 for more information.</w:t>
      </w:r>
    </w:p>
    <w:p w14:paraId="45303614" w14:textId="7D2FE90C" w:rsidR="005C5A9A" w:rsidRDefault="005C5A9A">
      <w:pPr>
        <w:pStyle w:val="BodyText"/>
        <w:rPr>
          <w:sz w:val="29"/>
        </w:rPr>
      </w:pPr>
    </w:p>
    <w:p w14:paraId="320C754F" w14:textId="22FD2C98" w:rsidR="00F74E35" w:rsidRDefault="00F74E35">
      <w:pPr>
        <w:pStyle w:val="BodyText"/>
        <w:rPr>
          <w:sz w:val="29"/>
        </w:rPr>
      </w:pPr>
    </w:p>
    <w:p w14:paraId="65A49557" w14:textId="76020770" w:rsidR="00F74E35" w:rsidRDefault="00F74E35">
      <w:pPr>
        <w:pStyle w:val="BodyText"/>
        <w:rPr>
          <w:sz w:val="29"/>
        </w:rPr>
      </w:pPr>
    </w:p>
    <w:p w14:paraId="46E455EA" w14:textId="40C0C029" w:rsidR="00F74E35" w:rsidRDefault="00F74E35">
      <w:pPr>
        <w:pStyle w:val="BodyText"/>
        <w:rPr>
          <w:sz w:val="29"/>
        </w:rPr>
      </w:pPr>
    </w:p>
    <w:p w14:paraId="3D98A9AE" w14:textId="24B24850" w:rsidR="00F74E35" w:rsidRDefault="00F74E35">
      <w:pPr>
        <w:pStyle w:val="BodyText"/>
        <w:rPr>
          <w:sz w:val="29"/>
        </w:rPr>
      </w:pPr>
    </w:p>
    <w:p w14:paraId="668CDF34" w14:textId="455BCC4B" w:rsidR="00F74E35" w:rsidRDefault="00F74E35">
      <w:pPr>
        <w:pStyle w:val="BodyText"/>
        <w:rPr>
          <w:sz w:val="29"/>
        </w:rPr>
      </w:pPr>
    </w:p>
    <w:p w14:paraId="6DB9437E" w14:textId="775F2857" w:rsidR="00F74E35" w:rsidRDefault="00F74E35">
      <w:pPr>
        <w:pStyle w:val="BodyText"/>
        <w:rPr>
          <w:sz w:val="29"/>
        </w:rPr>
      </w:pPr>
    </w:p>
    <w:p w14:paraId="189B7D48" w14:textId="2021E762" w:rsidR="00F74E35" w:rsidRDefault="00F74E35">
      <w:pPr>
        <w:pStyle w:val="BodyText"/>
        <w:rPr>
          <w:sz w:val="29"/>
        </w:rPr>
      </w:pPr>
    </w:p>
    <w:p w14:paraId="4FB6653B" w14:textId="23565EFA" w:rsidR="00F74E35" w:rsidRDefault="00F74E35">
      <w:pPr>
        <w:pStyle w:val="BodyText"/>
        <w:rPr>
          <w:sz w:val="29"/>
        </w:rPr>
      </w:pPr>
    </w:p>
    <w:p w14:paraId="43866ECB" w14:textId="175530A6" w:rsidR="00F74E35" w:rsidRDefault="00F74E35">
      <w:pPr>
        <w:pStyle w:val="BodyText"/>
        <w:rPr>
          <w:sz w:val="29"/>
        </w:rPr>
      </w:pPr>
    </w:p>
    <w:p w14:paraId="3A380E0C" w14:textId="77777777" w:rsidR="00F74E35" w:rsidRDefault="00F74E35">
      <w:pPr>
        <w:pStyle w:val="BodyText"/>
        <w:rPr>
          <w:sz w:val="29"/>
        </w:rPr>
      </w:pPr>
    </w:p>
    <w:p w14:paraId="6597742E" w14:textId="77777777" w:rsidR="005C5A9A" w:rsidRDefault="00F74E35">
      <w:pPr>
        <w:spacing w:before="90"/>
        <w:ind w:left="3706" w:right="3706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“Leadership begins here”</w:t>
      </w:r>
    </w:p>
    <w:sectPr w:rsidR="005C5A9A" w:rsidSect="00D93546">
      <w:type w:val="continuous"/>
      <w:pgSz w:w="12240" w:h="15840"/>
      <w:pgMar w:top="763" w:right="1008" w:bottom="27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87E"/>
    <w:multiLevelType w:val="hybridMultilevel"/>
    <w:tmpl w:val="9BB4E632"/>
    <w:lvl w:ilvl="0" w:tplc="94F61236">
      <w:numFmt w:val="bullet"/>
      <w:lvlText w:val="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826E432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15269EAC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B8DC5680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en-US"/>
      </w:rPr>
    </w:lvl>
    <w:lvl w:ilvl="4" w:tplc="035A002A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en-US"/>
      </w:rPr>
    </w:lvl>
    <w:lvl w:ilvl="5" w:tplc="84564E20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en-US"/>
      </w:rPr>
    </w:lvl>
    <w:lvl w:ilvl="6" w:tplc="9280BB0A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en-US"/>
      </w:rPr>
    </w:lvl>
    <w:lvl w:ilvl="7" w:tplc="16506E20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en-US"/>
      </w:rPr>
    </w:lvl>
    <w:lvl w:ilvl="8" w:tplc="2F149902"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9A"/>
    <w:rsid w:val="000512F4"/>
    <w:rsid w:val="005C5A9A"/>
    <w:rsid w:val="00A149EE"/>
    <w:rsid w:val="00AF1C2B"/>
    <w:rsid w:val="00C32ECA"/>
    <w:rsid w:val="00D93546"/>
    <w:rsid w:val="00E30EB6"/>
    <w:rsid w:val="00F04C67"/>
    <w:rsid w:val="00F7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5FAF6E"/>
  <w15:docId w15:val="{6FC04141-D14F-4713-A5D9-9A6FBBFA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Gladson</dc:creator>
  <cp:lastModifiedBy>Leander McDonald</cp:lastModifiedBy>
  <cp:revision>2</cp:revision>
  <dcterms:created xsi:type="dcterms:W3CDTF">2022-04-01T16:48:00Z</dcterms:created>
  <dcterms:modified xsi:type="dcterms:W3CDTF">2022-04-01T16:48:00Z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2022-04-01T00:00:00Z</vt:filetime>
  </property>
</Properties>
</file>